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Trường: TH&amp;THCS Hiền Hào</w:t>
            </w:r>
          </w:p>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sz w:val="28"/>
                <w:szCs w:val="28"/>
              </w:rPr>
              <w:t>Họ và tên giáo viên: 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A10A0E" w:rsidRPr="005F6566">
        <w:rPr>
          <w:rFonts w:ascii="Times New Roman" w:hAnsi="Times New Roman" w:cs="Times New Roman"/>
          <w:color w:val="auto"/>
        </w:rPr>
        <w:t>4</w:t>
      </w:r>
      <w:r w:rsidR="000120E0">
        <w:rPr>
          <w:rFonts w:ascii="Times New Roman" w:hAnsi="Times New Roman" w:cs="Times New Roman"/>
          <w:color w:val="auto"/>
        </w:rPr>
        <w:t>3</w:t>
      </w:r>
      <w:r w:rsidRPr="005F6566">
        <w:rPr>
          <w:rFonts w:ascii="Times New Roman" w:hAnsi="Times New Roman" w:cs="Times New Roman"/>
          <w:color w:val="auto"/>
        </w:rPr>
        <w:t>: SINH HOẠT DƯỚI CỜ</w:t>
      </w:r>
    </w:p>
    <w:p w:rsidR="000120E0" w:rsidRDefault="000120E0" w:rsidP="005E6747">
      <w:pPr>
        <w:spacing w:after="0" w:line="240" w:lineRule="auto"/>
        <w:jc w:val="center"/>
        <w:rPr>
          <w:rFonts w:ascii="Times New Roman" w:hAnsi="Times New Roman" w:cs="Times New Roman"/>
          <w:b/>
          <w:sz w:val="28"/>
          <w:szCs w:val="28"/>
        </w:rPr>
      </w:pPr>
      <w:r w:rsidRPr="000120E0">
        <w:rPr>
          <w:rFonts w:ascii="Times New Roman" w:hAnsi="Times New Roman" w:cs="Times New Roman"/>
          <w:b/>
          <w:sz w:val="28"/>
          <w:szCs w:val="28"/>
        </w:rPr>
        <w:t xml:space="preserve">Giao lưu với chuyên gia về chủ đề “HS THCS với việc xây dựng  ngân sách cá nhân hợp lí” (tiết 1) </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153AEC" w:rsidRDefault="000120E0" w:rsidP="00153AEC">
      <w:pPr>
        <w:spacing w:after="120" w:line="240" w:lineRule="auto"/>
        <w:rPr>
          <w:rFonts w:ascii="Times New Roman" w:hAnsi="Times New Roman" w:cs="Times New Roman"/>
          <w:sz w:val="28"/>
          <w:szCs w:val="28"/>
        </w:rPr>
      </w:pPr>
      <w:r w:rsidRPr="00153AEC">
        <w:rPr>
          <w:rFonts w:ascii="Times New Roman" w:hAnsi="Times New Roman" w:cs="Times New Roman"/>
          <w:i/>
          <w:sz w:val="28"/>
          <w:szCs w:val="28"/>
        </w:rPr>
        <w:t>Sau khi tham gia trải nghiệm các hoạt động trong nội dung này, HS sẽ:</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Về kiến thức</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Nêu được cách xây dựng ngân sách cá nhân hợp lí, trong đó tính đến các khoản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 xml:space="preserve">2.  Về năng lực </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Xây dựng ngân sách cá nhân hợp lí, trong đó tính đến các khoản thu, chi, tiết kiệm, cho, tặng.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 xml:space="preserve">Quản lí tài chính thông qua việc lập ngân sách cá nhân trong việc thu, chi, tiết kiệm, cho, tặng phù hợp với bản thân. </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Tự chủ thông qua việc thu, chi, tiết kiệm, cho, tặng theo ngân sách cá nhân đã xây dựng phù hợp với bản thân.</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3.  Về phẩm chất</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 xml:space="preserve">Rèn luyện phẩm chất tiết kiệm, nhân ái thông qua việc việc lập ngân sách cá nhân có tính đến các khoản thu, chi, tiết kiệm, cho, tặng. </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GV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HS đặt câu hỏi trong buổi giao lưu với chuyên gia về xây dựng ngân sách chi tiêu.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lastRenderedPageBreak/>
        <w:t xml:space="preserve">– </w:t>
      </w:r>
      <w:r w:rsidRPr="00153AEC">
        <w:rPr>
          <w:rFonts w:ascii="Times New Roman" w:hAnsi="Times New Roman" w:cs="Times New Roman"/>
          <w:sz w:val="28"/>
          <w:szCs w:val="28"/>
        </w:rPr>
        <w:t>Tư liệu (tranh ảnh, video, bài viết,…) về việc xây dựng ngân sách chi tiêu của cá nhân HS.</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SGV và SBT Hoạt động trải nghiệm, hướng nghiệp 9.</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t>2.  HS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câu hỏi liên quan đến nội dung buổi giao lưu.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Giấy A4 (hoặc A0), bút viết để thiết kế ngân sách cá nhân.</w:t>
      </w:r>
    </w:p>
    <w:p w:rsidR="000120E0" w:rsidRPr="00F22A20" w:rsidRDefault="000120E0" w:rsidP="00153AEC">
      <w:pPr>
        <w:spacing w:after="120" w:line="240" w:lineRule="auto"/>
        <w:ind w:right="4"/>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và SBT Hoạt động trải nghiệm, hướng</w:t>
      </w:r>
      <w:r w:rsidRPr="00153AEC">
        <w:t xml:space="preserve"> </w:t>
      </w:r>
      <w:r w:rsidRPr="00C54F87">
        <w:rPr>
          <w:rFonts w:ascii="Times New Roman" w:hAnsi="Times New Roman" w:cs="Times New Roman"/>
          <w:sz w:val="28"/>
          <w:szCs w:val="28"/>
        </w:rPr>
        <w:t>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lastRenderedPageBreak/>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E20BFB">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C54F87" w:rsidRPr="00040422" w:rsidRDefault="00C54F87" w:rsidP="00040422">
      <w:pPr>
        <w:spacing w:after="121" w:line="259" w:lineRule="auto"/>
        <w:rPr>
          <w:rFonts w:ascii="Times New Roman" w:hAnsi="Times New Roman" w:cs="Times New Roman"/>
          <w:sz w:val="28"/>
          <w:szCs w:val="28"/>
        </w:rPr>
      </w:pPr>
      <w:r w:rsidRPr="00040422">
        <w:rPr>
          <w:rFonts w:ascii="Times New Roman" w:hAnsi="Times New Roman" w:cs="Times New Roman"/>
          <w:i/>
          <w:sz w:val="28"/>
          <w:szCs w:val="28"/>
        </w:rPr>
        <w:t xml:space="preserve">a) Mục tiêu </w:t>
      </w:r>
    </w:p>
    <w:p w:rsidR="00C54F87" w:rsidRPr="00040422" w:rsidRDefault="00C54F87" w:rsidP="00DB5038">
      <w:pPr>
        <w:rPr>
          <w:rFonts w:ascii="Times New Roman" w:hAnsi="Times New Roman" w:cs="Times New Roman"/>
          <w:sz w:val="28"/>
          <w:szCs w:val="28"/>
        </w:rPr>
      </w:pPr>
      <w:r w:rsidRPr="00040422">
        <w:rPr>
          <w:rFonts w:ascii="Times New Roman" w:hAnsi="Times New Roman" w:cs="Times New Roman"/>
          <w:sz w:val="28"/>
          <w:szCs w:val="28"/>
          <w:u w:color="000000"/>
        </w:rPr>
        <w:t xml:space="preserve">– </w:t>
      </w:r>
      <w:r w:rsidRPr="00040422">
        <w:rPr>
          <w:rFonts w:ascii="Times New Roman" w:hAnsi="Times New Roman" w:cs="Times New Roman"/>
          <w:sz w:val="28"/>
          <w:szCs w:val="28"/>
        </w:rPr>
        <w:t xml:space="preserve">Cung cấp cho HS một số hiểu biết về ngân sách cá nhân và cách xây dựng ngân </w:t>
      </w:r>
      <w:bookmarkStart w:id="0" w:name="_GoBack"/>
      <w:bookmarkEnd w:id="0"/>
      <w:r w:rsidRPr="00040422">
        <w:rPr>
          <w:rFonts w:ascii="Times New Roman" w:hAnsi="Times New Roman" w:cs="Times New Roman"/>
          <w:sz w:val="28"/>
          <w:szCs w:val="28"/>
        </w:rPr>
        <w:t>sách cá nhân hợp lí.</w:t>
      </w:r>
    </w:p>
    <w:p w:rsidR="00040422" w:rsidRDefault="00C54F87" w:rsidP="00040422">
      <w:pPr>
        <w:spacing w:after="0"/>
        <w:ind w:right="677"/>
        <w:rPr>
          <w:rFonts w:ascii="Times New Roman" w:hAnsi="Times New Roman" w:cs="Times New Roman"/>
          <w:sz w:val="28"/>
          <w:szCs w:val="28"/>
        </w:rPr>
      </w:pPr>
      <w:r w:rsidRPr="00040422">
        <w:rPr>
          <w:rFonts w:ascii="Times New Roman" w:hAnsi="Times New Roman" w:cs="Times New Roman"/>
          <w:sz w:val="28"/>
          <w:szCs w:val="28"/>
          <w:u w:color="000000"/>
        </w:rPr>
        <w:t xml:space="preserve">– </w:t>
      </w:r>
      <w:r w:rsidRPr="00040422">
        <w:rPr>
          <w:rFonts w:ascii="Times New Roman" w:hAnsi="Times New Roman" w:cs="Times New Roman"/>
          <w:sz w:val="28"/>
          <w:szCs w:val="28"/>
        </w:rPr>
        <w:t>Định hướng, tạo hứng thú cho HS tham gia nội dung 2 của chủ đề</w:t>
      </w:r>
    </w:p>
    <w:p w:rsidR="00C54F87" w:rsidRPr="00040422" w:rsidRDefault="00C54F87" w:rsidP="00040422">
      <w:pPr>
        <w:spacing w:after="0"/>
        <w:ind w:right="677"/>
        <w:rPr>
          <w:rFonts w:ascii="Times New Roman" w:hAnsi="Times New Roman" w:cs="Times New Roman"/>
          <w:sz w:val="28"/>
          <w:szCs w:val="28"/>
        </w:rPr>
      </w:pPr>
      <w:r w:rsidRPr="00040422">
        <w:rPr>
          <w:rFonts w:ascii="Times New Roman" w:hAnsi="Times New Roman" w:cs="Times New Roman"/>
          <w:i/>
          <w:sz w:val="28"/>
          <w:szCs w:val="28"/>
        </w:rPr>
        <w:t>b) Tổ chức thực hiện</w:t>
      </w:r>
    </w:p>
    <w:tbl>
      <w:tblPr>
        <w:tblStyle w:val="TableGrid0"/>
        <w:tblW w:w="9072" w:type="dxa"/>
        <w:tblInd w:w="113" w:type="dxa"/>
        <w:tblCellMar>
          <w:top w:w="72" w:type="dxa"/>
          <w:left w:w="113" w:type="dxa"/>
          <w:right w:w="75" w:type="dxa"/>
        </w:tblCellMar>
        <w:tblLook w:val="04A0" w:firstRow="1" w:lastRow="0" w:firstColumn="1" w:lastColumn="0" w:noHBand="0" w:noVBand="1"/>
      </w:tblPr>
      <w:tblGrid>
        <w:gridCol w:w="3261"/>
        <w:gridCol w:w="2976"/>
        <w:gridCol w:w="2835"/>
      </w:tblGrid>
      <w:tr w:rsidR="00C54F87" w:rsidRPr="00040422" w:rsidTr="005802A6">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C54F87" w:rsidRPr="00040422" w:rsidRDefault="005802A6" w:rsidP="000C6B26">
            <w:pPr>
              <w:spacing w:line="259" w:lineRule="auto"/>
              <w:ind w:left="5" w:right="5"/>
              <w:jc w:val="center"/>
              <w:rPr>
                <w:rFonts w:ascii="Times New Roman" w:hAnsi="Times New Roman" w:cs="Times New Roman"/>
                <w:sz w:val="28"/>
                <w:szCs w:val="28"/>
              </w:rPr>
            </w:pPr>
            <w:r>
              <w:rPr>
                <w:rFonts w:ascii="Times New Roman" w:eastAsia="Calibri" w:hAnsi="Times New Roman" w:cs="Times New Roman"/>
                <w:b/>
                <w:sz w:val="28"/>
                <w:szCs w:val="28"/>
              </w:rPr>
              <w:t>H</w:t>
            </w:r>
            <w:r w:rsidR="00C54F87" w:rsidRPr="00040422">
              <w:rPr>
                <w:rFonts w:ascii="Times New Roman" w:eastAsia="Calibri" w:hAnsi="Times New Roman" w:cs="Times New Roman"/>
                <w:b/>
                <w:sz w:val="28"/>
                <w:szCs w:val="28"/>
              </w:rPr>
              <w:t>oạt động của gv/ BtC/ Chuyên gia tham gia giao lưu</w:t>
            </w:r>
          </w:p>
        </w:tc>
        <w:tc>
          <w:tcPr>
            <w:tcW w:w="2976" w:type="dxa"/>
            <w:tcBorders>
              <w:top w:val="single" w:sz="6" w:space="0" w:color="00975E"/>
              <w:left w:val="single" w:sz="6" w:space="0" w:color="00975E"/>
              <w:bottom w:val="single" w:sz="6" w:space="0" w:color="00975E"/>
              <w:right w:val="single" w:sz="6" w:space="0" w:color="00975E"/>
            </w:tcBorders>
            <w:shd w:val="clear" w:color="auto" w:fill="auto"/>
          </w:tcPr>
          <w:p w:rsidR="00C54F87" w:rsidRPr="00040422" w:rsidRDefault="005802A6" w:rsidP="005802A6">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C54F87" w:rsidRPr="0004042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C54F87" w:rsidRPr="00040422">
              <w:rPr>
                <w:rFonts w:ascii="Times New Roman" w:eastAsia="Calibri" w:hAnsi="Times New Roman" w:cs="Times New Roman"/>
                <w:b/>
                <w:sz w:val="28"/>
                <w:szCs w:val="28"/>
              </w:rPr>
              <w:t>S</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C54F87" w:rsidRPr="00040422" w:rsidRDefault="00C54F87" w:rsidP="000C6B26">
            <w:pPr>
              <w:spacing w:line="259" w:lineRule="auto"/>
              <w:ind w:left="140" w:right="102"/>
              <w:jc w:val="center"/>
              <w:rPr>
                <w:rFonts w:ascii="Times New Roman" w:hAnsi="Times New Roman" w:cs="Times New Roman"/>
                <w:sz w:val="28"/>
                <w:szCs w:val="28"/>
              </w:rPr>
            </w:pPr>
            <w:r w:rsidRPr="00040422">
              <w:rPr>
                <w:rFonts w:ascii="Times New Roman" w:eastAsia="Calibri" w:hAnsi="Times New Roman" w:cs="Times New Roman"/>
                <w:b/>
                <w:sz w:val="28"/>
                <w:szCs w:val="28"/>
              </w:rPr>
              <w:t>Sản phẩm/ Kết quả  cần đạt</w:t>
            </w:r>
          </w:p>
        </w:tc>
      </w:tr>
      <w:tr w:rsidR="00C54F87"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C54F87" w:rsidRPr="00040422" w:rsidRDefault="00C54F87" w:rsidP="000C6B26">
            <w:pPr>
              <w:spacing w:after="160" w:line="259" w:lineRule="auto"/>
              <w:rPr>
                <w:rFonts w:ascii="Times New Roman" w:hAnsi="Times New Roman" w:cs="Times New Roman"/>
                <w:sz w:val="28"/>
                <w:szCs w:val="28"/>
              </w:rPr>
            </w:pPr>
          </w:p>
        </w:tc>
        <w:tc>
          <w:tcPr>
            <w:tcW w:w="2976" w:type="dxa"/>
            <w:tcBorders>
              <w:top w:val="single" w:sz="6" w:space="0" w:color="00975E"/>
              <w:left w:val="single" w:sz="6" w:space="0" w:color="00975E"/>
              <w:bottom w:val="single" w:sz="6" w:space="0" w:color="00975E"/>
              <w:right w:val="single" w:sz="6" w:space="0" w:color="00975E"/>
            </w:tcBorders>
          </w:tcPr>
          <w:p w:rsidR="00C54F87" w:rsidRPr="00040422" w:rsidRDefault="00C54F87"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t>– MC giới thiệu một số tiết mục mở đầu cho hoạt động giao lưu. HS tổ/ lớp trực tuần biểu diễn văn nghệ.</w:t>
            </w:r>
          </w:p>
        </w:tc>
        <w:tc>
          <w:tcPr>
            <w:tcW w:w="2835" w:type="dxa"/>
            <w:tcBorders>
              <w:top w:val="single" w:sz="6" w:space="0" w:color="00975E"/>
              <w:left w:val="single" w:sz="6" w:space="0" w:color="00975E"/>
              <w:bottom w:val="single" w:sz="6" w:space="0" w:color="00975E"/>
              <w:right w:val="single" w:sz="6" w:space="0" w:color="00975E"/>
            </w:tcBorders>
          </w:tcPr>
          <w:p w:rsidR="00C54F87" w:rsidRPr="00040422" w:rsidRDefault="00C54F87"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t>Xây dựng ngân sách cá nhân là tạo ra bản kế hoạch quản lí việc thu, chi của cá nhân, nó bao gồm các quyết định về tài chính như: thu, chi tiêu, tiết kiệm và đầu tư của cá nhân hoặc hộ gia đình.</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Đại diện BTC tuyên bố lí do, giới thiệu mục đích, ý nghĩa buổi giao lưu; giới thiệu chuyên gia và mời chuyên gia ngồi lên hàng ghế phía trên, đối diện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Chuyên gia tự giới thiệu ngắn gọn về bản thân mình và làm quen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Chuyên gia chiếu một video hoặc kể một câu chuyện thực tế để mở đầu.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Chuyên gia nói chuyện </w:t>
            </w:r>
            <w:r w:rsidRPr="00040422">
              <w:rPr>
                <w:rFonts w:ascii="Times New Roman" w:eastAsia="Calibri" w:hAnsi="Times New Roman" w:cs="Times New Roman"/>
                <w:sz w:val="28"/>
                <w:szCs w:val="28"/>
              </w:rPr>
              <w:lastRenderedPageBreak/>
              <w:t>về chủ đề, tập trung vào các nội dung sau: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Ý nghĩa của việc xây dựng ngân sách cá nhân đối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Thực trạng của việc xây dựng ngân sách cá nhân của HS.</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Cách thức xây dựng ngân sách cá nhân.</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Lắng nghe đại diện BTC tuyên bố lí do và giới thiệu.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Nhiệt liệt hoan nghênh khi chuyên gia lên sân khấu.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Nghe chuyên gia giới thiệu và làm quen.</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Xem video hoặc lắng nghe câu chuyện mở đầu của chuyên gia.</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Lắng nghe chuyên gia nói chuyện về chủ đề “HS THCS với việc xây </w:t>
            </w:r>
            <w:r w:rsidRPr="00040422">
              <w:rPr>
                <w:rFonts w:ascii="Times New Roman" w:eastAsia="Calibri" w:hAnsi="Times New Roman" w:cs="Times New Roman"/>
                <w:sz w:val="28"/>
                <w:szCs w:val="28"/>
              </w:rPr>
              <w:lastRenderedPageBreak/>
              <w:t xml:space="preserve">dựng ngân sách cá nhân hợp lí”. </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lastRenderedPageBreak/>
              <w:t>– Ý nghĩa của việc xây dựng ngân sách cá nhân đối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xml:space="preserve">+ Giúp HS biết được nguồn ngân sách của bản thân. </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Sử dụng đồng tiền một cách hợp lí, hiệu quả.</w:t>
            </w:r>
          </w:p>
          <w:p w:rsidR="00DB5038" w:rsidRPr="00040422" w:rsidRDefault="00DB5038" w:rsidP="000C6B26">
            <w:pPr>
              <w:spacing w:after="57" w:line="238"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xml:space="preserve">+ Phân bổ hợp lí nguồn lực tài chính, trong đó có tính đến các khoản cho, tặng, tiết kiệm. </w:t>
            </w:r>
          </w:p>
          <w:p w:rsidR="00DB5038" w:rsidRPr="00040422" w:rsidRDefault="00DB5038" w:rsidP="000C6B26">
            <w:pPr>
              <w:spacing w:line="259"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lastRenderedPageBreak/>
              <w:t xml:space="preserve">+ Luôn có sẵn một nguồn tiền để chi cho các nhu cầu thiết yếu của bản thân, đồng thời thể hiện được sự quan tâm, tấm lòng của mình đối với những người thân yêu, </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 xml:space="preserve">Chuyên gia khuyến khích HS nêu câu hỏi, tình huống và những điều các em còn mong muốn tìm hiểu thêm. </w:t>
            </w:r>
          </w:p>
          <w:p w:rsidR="00DB5038" w:rsidRPr="00040422" w:rsidRDefault="00DB5038" w:rsidP="000C6B26">
            <w:pPr>
              <w:spacing w:after="57" w:line="238"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BTC thu giấy ghi các câu hỏi của HS và chuyển lên cho chuyên gia. Chuyên gia phân loại nhanh những câu hỏi của HS và tiến hành trả lời các em theo từng câu hỏi hoặc từng loại vấn đề. </w:t>
            </w:r>
          </w:p>
          <w:p w:rsidR="00DB5038" w:rsidRPr="00040422" w:rsidRDefault="00DB5038" w:rsidP="000C6B26">
            <w:pPr>
              <w:spacing w:after="173" w:line="238"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Nếu ban đầu HS còn chưa mạnh dạn đặt câu hỏi, MC có thể chủ động nêu 1 – 2 câu hỏi trước cho chuyên gia. Trong quá trình giao lưu, chuyên gia cũng có thể đặt ra các câu hỏi cho HS để gợi ý, khuyến khích các em đặt tiếp các câu hỏi hoặc để tìm hiểu ý kiến, nhận thức của các em về chủ đề giao lưu. </w:t>
            </w:r>
          </w:p>
          <w:p w:rsidR="00DB5038" w:rsidRPr="00040422" w:rsidRDefault="00DB5038"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Kết thúc, chuyên gia tóm tắt lại những nội dung chính mình muốn chuyển tới HS; cảm ơn sự quan tâm, chú ý lắng nghe và đặt câu hỏi của HS; cảm </w:t>
            </w:r>
            <w:r w:rsidRPr="00040422">
              <w:rPr>
                <w:rFonts w:ascii="Times New Roman" w:eastAsia="Calibri" w:hAnsi="Times New Roman" w:cs="Times New Roman"/>
                <w:sz w:val="28"/>
                <w:szCs w:val="28"/>
              </w:rPr>
              <w:lastRenderedPageBreak/>
              <w:t>ơn nhà trường đã tạo điều kiện cho mình được tham gia buổi giao lưu với HS và hi vọng HS sẽ xây dựng được ngân sách cá nhân phù hợp với điều kiện thực tế của mình.</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HS đặt câu hỏi cho chuyên gia bằng cách hỏi trực tiếp hoặc ghi ra giấy, đưa cho BTC.</w:t>
            </w:r>
          </w:p>
          <w:p w:rsidR="00DB5038" w:rsidRPr="00040422" w:rsidRDefault="00DB5038" w:rsidP="000C6B26">
            <w:pPr>
              <w:spacing w:after="57"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Lắng nghe chuyên gia trả lời các câu hỏi do HS đặt ra và các câu hỏi gợi mở của chuyên gia để tham gia giao lưu tích cực.</w:t>
            </w:r>
          </w:p>
          <w:p w:rsidR="00DB5038" w:rsidRPr="00040422" w:rsidRDefault="00DB5038" w:rsidP="000C6B26">
            <w:pPr>
              <w:spacing w:after="57"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Trong quá trình giao lưu, MC giới thiệu tiết mục văn nghệ đan xen để thay đổi hoạt động, tạo không khí vui vẻ trong HS.</w:t>
            </w:r>
          </w:p>
          <w:p w:rsidR="00DB5038" w:rsidRPr="00040422" w:rsidRDefault="00DB5038" w:rsidP="000C6B26">
            <w:pPr>
              <w:spacing w:after="116"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Tích cực tương tác với chuyên gia để hiểu rõ hơn về ý nghĩa và cách xây dựng ngân sách cá nhân hợp lí.</w:t>
            </w:r>
          </w:p>
          <w:p w:rsidR="00DB5038" w:rsidRPr="00040422" w:rsidRDefault="00DB5038" w:rsidP="000C6B26">
            <w:pPr>
              <w:spacing w:line="259"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Thể hiện thái độ thân thiện, biết ơn đối với chuyên gia.</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30" w:line="259" w:lineRule="auto"/>
              <w:rPr>
                <w:rFonts w:ascii="Times New Roman" w:hAnsi="Times New Roman" w:cs="Times New Roman"/>
                <w:sz w:val="28"/>
                <w:szCs w:val="28"/>
              </w:rPr>
            </w:pPr>
            <w:r w:rsidRPr="00040422">
              <w:rPr>
                <w:rFonts w:ascii="Times New Roman" w:eastAsia="Calibri" w:hAnsi="Times New Roman" w:cs="Times New Roman"/>
                <w:sz w:val="28"/>
                <w:szCs w:val="28"/>
              </w:rPr>
              <w:t>người có hoàn cảnh khó khăn.</w:t>
            </w:r>
          </w:p>
          <w:p w:rsidR="00DB5038" w:rsidRPr="00040422" w:rsidRDefault="00DB5038" w:rsidP="000C6B26">
            <w:pPr>
              <w:spacing w:after="57" w:line="238"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Chủ động hơn khi gặp các việc bất ngờ xảy ra cần đến tiền.</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Thực trạng: Đa số HS chưa quan tâm và chưa biết cách xây dựng ngân sách cá nhân hợp lí.</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Nguyên tắc quản lí tài chính cá nhân</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Chi tiêu ít hơn số tiền kiếm được/ thu được.</w:t>
            </w:r>
          </w:p>
          <w:p w:rsidR="00DB5038" w:rsidRPr="00040422" w:rsidRDefault="00DB5038" w:rsidP="000C6B26">
            <w:pPr>
              <w:spacing w:after="57" w:line="238"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Luôn lập kế hoạch ngân sách để theo đó thu, chi cho hợp lí.</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Cách xây dựng ngân sách cá nhân:</w:t>
            </w:r>
          </w:p>
          <w:p w:rsidR="00DB5038" w:rsidRPr="00040422" w:rsidRDefault="00DB5038" w:rsidP="000C6B26">
            <w:pPr>
              <w:spacing w:after="30" w:line="259" w:lineRule="auto"/>
              <w:rPr>
                <w:rFonts w:ascii="Times New Roman" w:hAnsi="Times New Roman" w:cs="Times New Roman"/>
                <w:sz w:val="28"/>
                <w:szCs w:val="28"/>
              </w:rPr>
            </w:pPr>
            <w:r w:rsidRPr="00040422">
              <w:rPr>
                <w:rFonts w:ascii="Times New Roman" w:eastAsia="Calibri" w:hAnsi="Times New Roman" w:cs="Times New Roman"/>
                <w:sz w:val="28"/>
                <w:szCs w:val="28"/>
              </w:rPr>
              <w:t>+ Tính các khoản thu.</w:t>
            </w:r>
          </w:p>
          <w:p w:rsidR="00DB5038" w:rsidRPr="00040422" w:rsidRDefault="00DB5038" w:rsidP="000C6B26">
            <w:pPr>
              <w:spacing w:line="259"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xml:space="preserve">+ Liệt kê các khoản chi tiêu: chi cho nhu cầu thiết yếu; các khoản cho, tặng, tiết kiệm, vui chơi giải trí,… </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lastRenderedPageBreak/>
              <w:t>– Đại diện BTC tổng kết buổi giao lưu, cảm ơn chuyên gia đã dành thời gian tới nói chuyện, trao đổi, chia sẻ với HS và bày tỏ mong muốn sẽ tiếp tục được chuyên gia hợp tác, hỗ trợ nhà trường trong vấn đề giáo dục bảo vệ môi trường cho HS.</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Hưởng ứng phần tổng kết và cảm ơn của BTC.</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Xác định các khoản chi tiêu bắt buộc và ưu tiên.</w:t>
            </w:r>
          </w:p>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Xây dựng ngân sách hằng tháng/ quý/ năm.</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Thực hiện kế hoạch và theo dõi.</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t>– Đại diện BTC tổng kết buổi giao lưu, cảm ơn chuyên gia đã dành thời gian tới nói chuyện, trao đổi, chia sẻ với HS và bày tỏ mong muốn sẽ tiếp tục được chuyên gia hợp tác, hỗ trợ nhà trường trong vấn đề giáo dục bảo vệ môi trường cho HS.</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Hưởng ứng phần tổng kết và cảm ơn của BTC.</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Xác định các khoản chi tiêu bắt buộc và ưu tiên.</w:t>
            </w:r>
          </w:p>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Xây dựng ngân sách hằng tháng/ quý/ năm.</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Thực hiện kế hoạch và theo dõi.</w:t>
            </w:r>
          </w:p>
        </w:tc>
      </w:tr>
    </w:tbl>
    <w:p w:rsidR="00B760C4" w:rsidRPr="005F6566" w:rsidRDefault="00B760C4" w:rsidP="00792557">
      <w:pPr>
        <w:spacing w:before="120" w:after="120" w:line="240" w:lineRule="auto"/>
        <w:ind w:right="79"/>
        <w:jc w:val="both"/>
        <w:rPr>
          <w:rFonts w:ascii="Times New Roman" w:hAnsi="Times New Roman" w:cs="Times New Roman"/>
          <w:b/>
          <w:sz w:val="28"/>
          <w:szCs w:val="28"/>
        </w:rPr>
      </w:pPr>
      <w:r w:rsidRPr="005F6566">
        <w:rPr>
          <w:rFonts w:ascii="Times New Roman" w:hAnsi="Times New Roman" w:cs="Times New Roman"/>
          <w:b/>
          <w:sz w:val="28"/>
          <w:szCs w:val="28"/>
        </w:rPr>
        <w:t>* HƯỚNG DẪN VỀ NHÀ:</w:t>
      </w:r>
    </w:p>
    <w:p w:rsidR="00792557" w:rsidRPr="005F6566" w:rsidRDefault="00792557" w:rsidP="00792557">
      <w:pPr>
        <w:spacing w:after="120" w:line="240" w:lineRule="auto"/>
        <w:jc w:val="both"/>
        <w:rPr>
          <w:rFonts w:ascii="Times New Roman" w:hAnsi="Times New Roman" w:cs="Times New Roman"/>
          <w:sz w:val="28"/>
          <w:szCs w:val="28"/>
        </w:rPr>
      </w:pPr>
      <w:r w:rsidRPr="005F6566">
        <w:rPr>
          <w:rFonts w:ascii="Times New Roman" w:hAnsi="Times New Roman" w:cs="Times New Roman"/>
          <w:sz w:val="28"/>
          <w:szCs w:val="28"/>
        </w:rPr>
        <w:t xml:space="preserve">- Ôn tập lại kiến thức đã học. </w:t>
      </w:r>
    </w:p>
    <w:p w:rsidR="006B59D6" w:rsidRPr="005F6566" w:rsidRDefault="00792557" w:rsidP="00040422">
      <w:pPr>
        <w:spacing w:after="120" w:line="240" w:lineRule="auto"/>
        <w:ind w:right="4"/>
        <w:jc w:val="both"/>
        <w:rPr>
          <w:rFonts w:ascii="Times New Roman" w:hAnsi="Times New Roman" w:cs="Times New Roman"/>
          <w:sz w:val="28"/>
          <w:szCs w:val="28"/>
        </w:rPr>
      </w:pPr>
      <w:r w:rsidRPr="005F6566">
        <w:rPr>
          <w:rFonts w:ascii="Times New Roman" w:hAnsi="Times New Roman" w:cs="Times New Roman"/>
          <w:sz w:val="28"/>
          <w:szCs w:val="28"/>
        </w:rPr>
        <w:t xml:space="preserve">- Chuẩn bị cho tiết </w:t>
      </w:r>
      <w:r w:rsidRPr="005F6566">
        <w:rPr>
          <w:rFonts w:ascii="Times New Roman" w:hAnsi="Times New Roman" w:cs="Times New Roman"/>
          <w:i/>
          <w:iCs/>
          <w:sz w:val="28"/>
          <w:szCs w:val="28"/>
        </w:rPr>
        <w:t>Sinh hoạt theo chủ đề:</w:t>
      </w:r>
      <w:r w:rsidRPr="005F6566">
        <w:rPr>
          <w:rFonts w:ascii="Times New Roman" w:hAnsi="Times New Roman" w:cs="Times New Roman"/>
          <w:sz w:val="28"/>
          <w:szCs w:val="28"/>
        </w:rPr>
        <w:t xml:space="preserve"> </w:t>
      </w:r>
      <w:r w:rsidR="00040422" w:rsidRPr="00040422">
        <w:rPr>
          <w:rFonts w:ascii="Times New Roman" w:hAnsi="Times New Roman" w:cs="Times New Roman"/>
          <w:i/>
          <w:iCs/>
          <w:sz w:val="28"/>
          <w:szCs w:val="28"/>
        </w:rPr>
        <w:t>Tìm hiểu cách xây dựng ngân sách cá nhân có tính đến các khoản thu, chi, tiết kiệm, cho, tặng</w:t>
      </w:r>
    </w:p>
    <w:sectPr w:rsidR="006B59D6" w:rsidRPr="005F656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560" w:rsidRDefault="008E1560" w:rsidP="009D574E">
      <w:pPr>
        <w:spacing w:after="0" w:line="240" w:lineRule="auto"/>
      </w:pPr>
      <w:r>
        <w:separator/>
      </w:r>
    </w:p>
  </w:endnote>
  <w:endnote w:type="continuationSeparator" w:id="0">
    <w:p w:rsidR="008E1560" w:rsidRDefault="008E156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560" w:rsidRDefault="008E1560" w:rsidP="009D574E">
      <w:pPr>
        <w:spacing w:after="0" w:line="240" w:lineRule="auto"/>
      </w:pPr>
      <w:r>
        <w:separator/>
      </w:r>
    </w:p>
  </w:footnote>
  <w:footnote w:type="continuationSeparator" w:id="0">
    <w:p w:rsidR="008E1560" w:rsidRDefault="008E156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DB5038">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0E0"/>
    <w:rsid w:val="00012947"/>
    <w:rsid w:val="00033689"/>
    <w:rsid w:val="000372ED"/>
    <w:rsid w:val="00040422"/>
    <w:rsid w:val="00077E51"/>
    <w:rsid w:val="00091FA7"/>
    <w:rsid w:val="000938AD"/>
    <w:rsid w:val="000B0B36"/>
    <w:rsid w:val="000C07EC"/>
    <w:rsid w:val="000C11AE"/>
    <w:rsid w:val="000D1211"/>
    <w:rsid w:val="000F38E8"/>
    <w:rsid w:val="000F73C0"/>
    <w:rsid w:val="00132412"/>
    <w:rsid w:val="00132CD1"/>
    <w:rsid w:val="00146A77"/>
    <w:rsid w:val="0015072A"/>
    <w:rsid w:val="00151F77"/>
    <w:rsid w:val="00153AEC"/>
    <w:rsid w:val="00182D8E"/>
    <w:rsid w:val="001A04DA"/>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A5170"/>
    <w:rsid w:val="004B0E1D"/>
    <w:rsid w:val="004C264A"/>
    <w:rsid w:val="004D179F"/>
    <w:rsid w:val="004E4347"/>
    <w:rsid w:val="004E6AFA"/>
    <w:rsid w:val="004F23AA"/>
    <w:rsid w:val="005011D5"/>
    <w:rsid w:val="0051039F"/>
    <w:rsid w:val="00527C1C"/>
    <w:rsid w:val="005358E2"/>
    <w:rsid w:val="00543B4C"/>
    <w:rsid w:val="0055052B"/>
    <w:rsid w:val="00552154"/>
    <w:rsid w:val="005535E3"/>
    <w:rsid w:val="00566C88"/>
    <w:rsid w:val="005802A6"/>
    <w:rsid w:val="005862B5"/>
    <w:rsid w:val="005933F2"/>
    <w:rsid w:val="005A2643"/>
    <w:rsid w:val="005A66FB"/>
    <w:rsid w:val="005B341A"/>
    <w:rsid w:val="005B4B06"/>
    <w:rsid w:val="005B4D9D"/>
    <w:rsid w:val="005C280B"/>
    <w:rsid w:val="005C2962"/>
    <w:rsid w:val="005E6747"/>
    <w:rsid w:val="005F067F"/>
    <w:rsid w:val="005F62DD"/>
    <w:rsid w:val="005F6566"/>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0F0C"/>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D6822"/>
    <w:rsid w:val="00BF55ED"/>
    <w:rsid w:val="00BF7716"/>
    <w:rsid w:val="00C1676E"/>
    <w:rsid w:val="00C3072F"/>
    <w:rsid w:val="00C43572"/>
    <w:rsid w:val="00C54F87"/>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2D93"/>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B1CDA-93A8-4F78-8A79-5751D05E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cp:lastPrinted>2024-11-03T08:02:00Z</cp:lastPrinted>
  <dcterms:created xsi:type="dcterms:W3CDTF">2022-09-20T14:20:00Z</dcterms:created>
  <dcterms:modified xsi:type="dcterms:W3CDTF">2024-12-01T01:49:00Z</dcterms:modified>
</cp:coreProperties>
</file>